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C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№9 «Росинка»</w:t>
      </w: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Pr="00626EC7" w:rsidRDefault="00626EC7" w:rsidP="00626EC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26EC7">
        <w:rPr>
          <w:rFonts w:ascii="Times New Roman" w:hAnsi="Times New Roman" w:cs="Times New Roman"/>
          <w:b/>
          <w:bCs/>
          <w:sz w:val="48"/>
          <w:szCs w:val="48"/>
        </w:rPr>
        <w:t>Консультация для родителей</w:t>
      </w:r>
      <w:r w:rsidRPr="00626EC7">
        <w:rPr>
          <w:rFonts w:ascii="Times New Roman" w:hAnsi="Times New Roman" w:cs="Times New Roman"/>
          <w:b/>
          <w:bCs/>
          <w:sz w:val="48"/>
          <w:szCs w:val="48"/>
        </w:rPr>
        <w:br/>
        <w:t>по профилактике плоскостопия у детей раннего дошкольного возраста</w:t>
      </w:r>
    </w:p>
    <w:p w:rsidR="00626EC7" w:rsidRPr="00626EC7" w:rsidRDefault="00626EC7" w:rsidP="00626EC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26EC7">
        <w:rPr>
          <w:rFonts w:ascii="Times New Roman" w:hAnsi="Times New Roman" w:cs="Times New Roman"/>
          <w:b/>
          <w:bCs/>
          <w:sz w:val="48"/>
          <w:szCs w:val="48"/>
        </w:rPr>
        <w:t>«Здоровые ножки – шагают по дорожке»</w:t>
      </w: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Default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EC7" w:rsidRP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EC7">
        <w:rPr>
          <w:rFonts w:ascii="Times New Roman" w:hAnsi="Times New Roman" w:cs="Times New Roman"/>
          <w:bCs/>
          <w:iCs/>
          <w:sz w:val="24"/>
          <w:szCs w:val="24"/>
        </w:rPr>
        <w:t>Подготовил:</w:t>
      </w:r>
    </w:p>
    <w:p w:rsidR="00626EC7" w:rsidRP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6EC7">
        <w:rPr>
          <w:rFonts w:ascii="Times New Roman" w:hAnsi="Times New Roman" w:cs="Times New Roman"/>
          <w:bCs/>
          <w:iCs/>
          <w:sz w:val="24"/>
          <w:szCs w:val="24"/>
        </w:rPr>
        <w:t>инструктор по ФИЗО</w:t>
      </w:r>
    </w:p>
    <w:p w:rsidR="00626EC7" w:rsidRP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6EC7">
        <w:rPr>
          <w:rFonts w:ascii="Times New Roman" w:hAnsi="Times New Roman" w:cs="Times New Roman"/>
          <w:bCs/>
          <w:iCs/>
          <w:sz w:val="24"/>
          <w:szCs w:val="24"/>
        </w:rPr>
        <w:t>Кирюханцев</w:t>
      </w:r>
      <w:proofErr w:type="spellEnd"/>
      <w:r w:rsidRPr="00626EC7">
        <w:rPr>
          <w:rFonts w:ascii="Times New Roman" w:hAnsi="Times New Roman" w:cs="Times New Roman"/>
          <w:bCs/>
          <w:iCs/>
          <w:sz w:val="24"/>
          <w:szCs w:val="24"/>
        </w:rPr>
        <w:t xml:space="preserve"> К.А.</w:t>
      </w:r>
    </w:p>
    <w:p w:rsid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Шадринск, 2018</w:t>
      </w:r>
    </w:p>
    <w:p w:rsidR="00B66194" w:rsidRDefault="0086406F" w:rsidP="0086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1E">
        <w:rPr>
          <w:rFonts w:ascii="Times New Roman" w:hAnsi="Times New Roman" w:cs="Times New Roman"/>
          <w:sz w:val="24"/>
          <w:szCs w:val="24"/>
        </w:rPr>
        <w:lastRenderedPageBreak/>
        <w:t xml:space="preserve">Добрый день, </w:t>
      </w:r>
      <w:r w:rsidRPr="0039081E">
        <w:rPr>
          <w:rFonts w:ascii="Times New Roman" w:hAnsi="Times New Roman" w:cs="Times New Roman"/>
          <w:sz w:val="24"/>
          <w:szCs w:val="24"/>
        </w:rPr>
        <w:t>уважаемые</w:t>
      </w:r>
      <w:r w:rsidRPr="0039081E">
        <w:rPr>
          <w:rFonts w:ascii="Times New Roman" w:hAnsi="Times New Roman" w:cs="Times New Roman"/>
          <w:sz w:val="24"/>
          <w:szCs w:val="24"/>
        </w:rPr>
        <w:t xml:space="preserve"> родители! Мы очень рады, что вы нашли свободное время и пришли к нам в </w:t>
      </w:r>
      <w:r w:rsidRPr="0039081E">
        <w:rPr>
          <w:rFonts w:ascii="Times New Roman" w:hAnsi="Times New Roman" w:cs="Times New Roman"/>
          <w:sz w:val="24"/>
          <w:szCs w:val="24"/>
        </w:rPr>
        <w:t>детский</w:t>
      </w:r>
      <w:r w:rsidRPr="0039081E">
        <w:rPr>
          <w:rFonts w:ascii="Times New Roman" w:hAnsi="Times New Roman" w:cs="Times New Roman"/>
          <w:sz w:val="24"/>
          <w:szCs w:val="24"/>
        </w:rPr>
        <w:t xml:space="preserve"> сад!</w:t>
      </w:r>
      <w:r>
        <w:rPr>
          <w:rFonts w:ascii="Times New Roman" w:hAnsi="Times New Roman" w:cs="Times New Roman"/>
          <w:sz w:val="24"/>
          <w:szCs w:val="24"/>
        </w:rPr>
        <w:t xml:space="preserve"> Меня, как инструктора по ФИЗО,</w:t>
      </w:r>
      <w:r w:rsidRPr="0039081E">
        <w:rPr>
          <w:rFonts w:ascii="Times New Roman" w:hAnsi="Times New Roman" w:cs="Times New Roman"/>
          <w:sz w:val="24"/>
          <w:szCs w:val="24"/>
        </w:rPr>
        <w:t xml:space="preserve"> очень радует то, что вам не безразлично здоровье и будущее ваших детей. </w:t>
      </w:r>
    </w:p>
    <w:p w:rsidR="0086406F" w:rsidRPr="0039081E" w:rsidRDefault="0086406F" w:rsidP="0086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1E">
        <w:rPr>
          <w:rFonts w:ascii="Times New Roman" w:hAnsi="Times New Roman" w:cs="Times New Roman"/>
          <w:sz w:val="24"/>
          <w:szCs w:val="24"/>
        </w:rPr>
        <w:t xml:space="preserve">В скором времени </w:t>
      </w:r>
      <w:r w:rsidR="00B66194">
        <w:rPr>
          <w:rFonts w:ascii="Times New Roman" w:hAnsi="Times New Roman" w:cs="Times New Roman"/>
          <w:sz w:val="24"/>
          <w:szCs w:val="24"/>
        </w:rPr>
        <w:t xml:space="preserve">вы </w:t>
      </w:r>
      <w:r w:rsidRPr="0039081E">
        <w:rPr>
          <w:rFonts w:ascii="Times New Roman" w:hAnsi="Times New Roman" w:cs="Times New Roman"/>
          <w:sz w:val="24"/>
          <w:szCs w:val="24"/>
        </w:rPr>
        <w:t>все планируете посещение детского сада. Поэто</w:t>
      </w:r>
      <w:r w:rsidR="00B66194">
        <w:rPr>
          <w:rFonts w:ascii="Times New Roman" w:hAnsi="Times New Roman" w:cs="Times New Roman"/>
          <w:sz w:val="24"/>
          <w:szCs w:val="24"/>
        </w:rPr>
        <w:t>му сегодня предлагаю поговорить</w:t>
      </w:r>
      <w:r w:rsidRPr="0039081E">
        <w:rPr>
          <w:rFonts w:ascii="Times New Roman" w:hAnsi="Times New Roman" w:cs="Times New Roman"/>
          <w:sz w:val="24"/>
          <w:szCs w:val="24"/>
        </w:rPr>
        <w:t xml:space="preserve"> нам с вами о ранней </w:t>
      </w:r>
      <w:r w:rsidR="00B66194" w:rsidRPr="0039081E">
        <w:rPr>
          <w:rFonts w:ascii="Times New Roman" w:hAnsi="Times New Roman" w:cs="Times New Roman"/>
          <w:sz w:val="24"/>
          <w:szCs w:val="24"/>
        </w:rPr>
        <w:t>профилактике</w:t>
      </w:r>
      <w:r w:rsidRPr="0039081E">
        <w:rPr>
          <w:rFonts w:ascii="Times New Roman" w:hAnsi="Times New Roman" w:cs="Times New Roman"/>
          <w:sz w:val="24"/>
          <w:szCs w:val="24"/>
        </w:rPr>
        <w:t xml:space="preserve"> плоскостопия у детей раннего возраста.</w:t>
      </w:r>
    </w:p>
    <w:p w:rsidR="0086406F" w:rsidRPr="00B66194" w:rsidRDefault="0086406F" w:rsidP="00B66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1E">
        <w:rPr>
          <w:rFonts w:ascii="Times New Roman" w:hAnsi="Times New Roman" w:cs="Times New Roman"/>
          <w:sz w:val="24"/>
          <w:szCs w:val="24"/>
        </w:rPr>
        <w:t>По медицинской статистике к 2 годам у 24% детей наблюдается плоскостопие. К 4 годам этот показатель возрастает до  32%, а к 6 годам достигает своего пика в 40 %.</w:t>
      </w:r>
      <w:r w:rsidR="00B66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94" w:rsidRPr="00B66194" w:rsidRDefault="00B66194" w:rsidP="00B66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81E">
        <w:rPr>
          <w:rFonts w:ascii="Times New Roman" w:hAnsi="Times New Roman" w:cs="Times New Roman"/>
          <w:sz w:val="24"/>
          <w:szCs w:val="24"/>
        </w:rPr>
        <w:t xml:space="preserve">У детей до 2-х лет наблюдается физиологическое плоскостопие, т.е. практически отсутствует свод стопы. Это абсолютно нормально, ведь у малышей костная ткань мягкая и эластичная, в ней еще мало минеральных веществ, придающих прочность, да и мышечная система до конца не развита. Когда ребенок начинает вставать на ножки и делать первые шаги (7-12 месяцев), в роли амортизатора выступает «жировая подушечка» на подошве, из-за которой детские ступни такие пухленькие. </w:t>
      </w:r>
    </w:p>
    <w:p w:rsidR="0086406F" w:rsidRDefault="00626EC7" w:rsidP="00864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 несут опорную и амортизирующую функции, предохраняя внутренние органы, спинной и головной мозг от толчков при передвижении.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Плоская или уплощенная стопа может быть врожденной, а может и образоваться в процессе жизни человека. При плоскостопии нарушается нормальная функция самой стопы, а значит и всех ее функций. При плоскостопии, сопровождающим уплощением свода стоп, резко понижается опорная функция ног, изменяется положения таза и позвоночника, что отрицательно влияет на общее состояние здоров</w:t>
      </w:r>
      <w:r w:rsidR="00B66194">
        <w:rPr>
          <w:rFonts w:ascii="Times New Roman" w:eastAsia="Times New Roman" w:hAnsi="Times New Roman" w:cs="Times New Roman"/>
          <w:sz w:val="24"/>
          <w:szCs w:val="24"/>
          <w:lang w:eastAsia="ru-RU"/>
        </w:rPr>
        <w:t>ья ребенка. Нередко плоскостопие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из причин нарушения осанки.</w:t>
      </w:r>
    </w:p>
    <w:p w:rsidR="00626EC7" w:rsidRDefault="00626EC7" w:rsidP="00864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 3 до 7 лет ребенок интенсивно растет и развивается, движения становятся его потребностью. Ребенок, страдающий плоскостопием, быстро устает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 и т.д. Дети, страдающие плоскостопием, могут жаловаться на головные боли; они часто нервозны, рассеяны, быстро утомляются. Это в свою очередь отрицательно сказывается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общефизическом развитии. 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профилактика плоскостопия и своевременное обнаружение уплощения стопы чрезвычайно важны в период роста и развития опорно-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системы организма.</w:t>
      </w:r>
    </w:p>
    <w:p w:rsidR="00626EC7" w:rsidRPr="00626EC7" w:rsidRDefault="00626EC7" w:rsidP="008640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3 - 7 лет необходимо корректировать склонные к уплощению стопы, и закрепить правильный свод стопы. 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Основную роль в профилактике плоскостопия имеет закрепление сводчатой формы стоп, противодействие развитию деформации стопы и коррекция склонных к уплощению стоп. 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Этому способствуют физические </w:t>
      </w:r>
      <w:proofErr w:type="gramStart"/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развитие силы и эластичности мышц голени, стопы, и связок аппарата голеностопного сустава. </w:t>
      </w:r>
    </w:p>
    <w:p w:rsidR="0086406F" w:rsidRDefault="00626EC7" w:rsidP="0086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Для предупреждения плоскостопия надо соблюдать</w:t>
      </w:r>
    </w:p>
    <w:p w:rsidR="00626EC7" w:rsidRDefault="00626EC7" w:rsidP="00864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86406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следующие профилактические меры:</w:t>
      </w:r>
    </w:p>
    <w:p w:rsidR="0086406F" w:rsidRPr="00626EC7" w:rsidRDefault="0086406F" w:rsidP="00864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C7" w:rsidRPr="00626EC7" w:rsidRDefault="0086406F" w:rsidP="0086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1. Обувь.</w:t>
      </w:r>
      <w:r w:rsidR="00626EC7"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Обувь для ребенка должна быть с небольшим каблучком (пол сантиметра), мягким супинатором и жестким задником. Нельзя носить слишком тесную обувь и обувь на плоской подошве. Ребенку не следует донашивать чужую обувь.</w:t>
      </w:r>
    </w:p>
    <w:p w:rsidR="00626EC7" w:rsidRPr="00626EC7" w:rsidRDefault="00626EC7" w:rsidP="0086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2.</w:t>
      </w:r>
      <w:r w:rsidR="0086406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Профилактические упражнения.</w:t>
      </w:r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регулярно выполнять упражнения для профилактики плоскостопия, укрепляющие мышцы стопы и голени, а также тонизировать мышцы стопы ходьбой босиком по песку, траве, гальке, прочим неровностям или по специальному коврику. Формирование свода стопы нуждается в постоянной тренировке. </w:t>
      </w:r>
    </w:p>
    <w:p w:rsidR="00626EC7" w:rsidRPr="00626EC7" w:rsidRDefault="00626EC7" w:rsidP="0086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3.</w:t>
      </w:r>
      <w:r w:rsidR="0086406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Двигательная активность.</w:t>
      </w:r>
      <w:r w:rsidR="0086406F"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вести активный образ жизни, выполнять общеразвивающие упражнения для нижних конечностей (ходьба, бег, приседания, упражнения для укрепления мышц свода стопы).</w:t>
      </w:r>
    </w:p>
    <w:p w:rsidR="00626EC7" w:rsidRPr="00626EC7" w:rsidRDefault="0086406F" w:rsidP="00864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4. Здоровое питание.</w:t>
      </w:r>
      <w:r w:rsidR="00626EC7"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правильного формирования стопы немаловажным является здоровое питание. Важно обеспечивать правильный фосфорно-кальциевый обмен, наличие витамина Д.</w:t>
      </w:r>
    </w:p>
    <w:p w:rsidR="00626EC7" w:rsidRPr="00626EC7" w:rsidRDefault="00B66194" w:rsidP="00626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Диагностика плоскостопия</w:t>
      </w:r>
    </w:p>
    <w:p w:rsidR="0086406F" w:rsidRDefault="00626EC7" w:rsidP="0086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уплощения стопы можно судить по её отпечатку. След ноги должен иметь значительную выемку с внутренней стороны. Чем эта выемка мень</w:t>
      </w:r>
      <w:r w:rsidR="008640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ше, тем больше уплощение стопы.</w:t>
      </w:r>
    </w:p>
    <w:p w:rsidR="00626EC7" w:rsidRPr="00626EC7" w:rsidRDefault="00626EC7" w:rsidP="00864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диагностике плоскостопия у детей нужно учитывать их возрастные особенности. С рождения у ребенка своды стоп заполнены подкожным жиром. К трем-четырём годам кости, мышцы и сам внешний вид стопы приобретают очертания взрослой стопы. Чем старше ребенок, тем лучше виден просвет свода стопы. </w:t>
      </w:r>
    </w:p>
    <w:p w:rsidR="00626EC7" w:rsidRPr="00626EC7" w:rsidRDefault="00626EC7" w:rsidP="00626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6F9397" wp14:editId="177DB5A4">
            <wp:extent cx="3810000" cy="2962275"/>
            <wp:effectExtent l="0" t="0" r="0" b="9525"/>
            <wp:docPr id="9" name="Рисунок 9" descr="http://fizkultura.ucoz.net/_pu/0/s15327715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kultura.ucoz.net/_pu/0/s15327715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6F" w:rsidRDefault="00626EC7" w:rsidP="008640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диагностики возьмите чистый лист бумаги и положите его на пол. Затем намажьте ступни ребенка каким-нибудь жирным кремом и поставьте его на этот лист. Туловище при этом должно быть прямым, ноги вместе, чтобы тяжесть тела могла распределиться равномерно. На бумаге останется четкий отпечаток стоп. Возьмите карандаш и проведите линию, соединив края подошвенного углубления. За тем, перпендикулярно этой линии проведите прямую, пересекающую углубление стопы в самом глубоком месте. </w:t>
      </w:r>
    </w:p>
    <w:p w:rsidR="0086406F" w:rsidRPr="00626EC7" w:rsidRDefault="00626EC7" w:rsidP="00B661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по профилактике  и коррекции плоскостопия желательно использовать массажные коврики; массажные мячи различного размера; эспандеры и </w:t>
      </w:r>
      <w:proofErr w:type="spellStart"/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</w:t>
      </w:r>
      <w:r w:rsidR="00B66194">
        <w:rPr>
          <w:rFonts w:ascii="Times New Roman" w:eastAsia="Times New Roman" w:hAnsi="Times New Roman" w:cs="Times New Roman"/>
          <w:sz w:val="24"/>
          <w:szCs w:val="24"/>
          <w:lang w:eastAsia="ru-RU"/>
        </w:rPr>
        <w:t>ёры</w:t>
      </w:r>
      <w:proofErr w:type="spellEnd"/>
      <w:r w:rsidR="00B6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стоп. (См. Приложение 2)</w:t>
      </w:r>
    </w:p>
    <w:p w:rsidR="00626EC7" w:rsidRPr="00626EC7" w:rsidRDefault="00626EC7" w:rsidP="00626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Упражнения для профилактики и коррекции плоскостопия,</w:t>
      </w:r>
      <w:r w:rsidRPr="00626EC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br/>
        <w:t>которые можн</w:t>
      </w:r>
      <w:r w:rsidR="00B6619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о выполнять в домашних условиях</w:t>
      </w:r>
    </w:p>
    <w:p w:rsidR="00626EC7" w:rsidRPr="00626EC7" w:rsidRDefault="00626EC7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Упражнения в ходьбе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Ходьба на пятках.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Ходьба на наружном крае стоп.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Ходьба на носках, на носках с поворотом пяток внутрь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Ходьба с согнутыми пальцами стоп.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Ходьба спиной вперед.</w:t>
      </w:r>
    </w:p>
    <w:p w:rsidR="00626EC7" w:rsidRP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Упражнения в положении стоя</w:t>
      </w:r>
    </w:p>
    <w:p w:rsidR="00626EC7" w:rsidRP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Стоя, стопы параллельно, руки на поясе: подниматься вместе и попеременно на носки;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Приподнимать пальцы стоп с опорой на пятки, вместе и попеременно;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Перекат с пяток на носки и обратно;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Сокращение стоп, сокращение стоп с продвижением вперед;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Сведение и разведение пяток;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Полупр</w:t>
      </w:r>
      <w:r w:rsidR="00B6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иседание и приседание на носках.</w:t>
      </w:r>
    </w:p>
    <w:p w:rsidR="00626EC7" w:rsidRPr="00626EC7" w:rsidRDefault="00626EC7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Упражнения в положении сидя на полу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Поочередно и одновременно оттягивать носки стоп на себя и от себя.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Согнуть ноги в коленях, упереться стопами о пол. Разводить пятки в стороны и возвращаться </w:t>
      </w:r>
      <w:proofErr w:type="gramStart"/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п. 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Согнуть ноги в коленях, упереться стопами о пол. Поочередное и одновременное приподнимание пяток от опоры.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Ноги согнуты в коленных суставах, бедра разведены, стопы соприкасаются друг с другом по подошвенной поверхности. Отведение и приведение пяток с упором на пальцы стоп.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Скользящие движения стопы одной ноги по голени другой, с одновременным охватом поверхности голени. То же другой ногой.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Сидя, ноги согнуты в коленных суставах, стопы стоят параллельно. Приподнимание пяток вместе попеременно.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Сгибание и разгибание стоп, сжимание и разжимание пальцев, круговые движения по максимальной окружности в обе стороны, поворот стоп подошвами внутрь.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Приподнимание пятки одной ноги с одновременным тыльным сгибанием стопы другой ноги.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Захватывание пальцами стоп мелких предметов и перекладывание их на другую сторону. Тоже пальцами стоп другой ноги.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Сидя на полу, ноги прямые, кисти рук в упоре сзади, разводить колени, подтягивая стопы до полного соприкосновения подошв.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Захват и удержание мяча (среднего  размера) двумя стопами, перекладывание с места на место.</w:t>
      </w:r>
    </w:p>
    <w:p w:rsidR="00626EC7" w:rsidRP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Упражнения на массажном коврике</w:t>
      </w:r>
      <w:proofErr w:type="gramStart"/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.</w:t>
      </w:r>
      <w:proofErr w:type="gramEnd"/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 xml:space="preserve"> (</w:t>
      </w:r>
      <w:proofErr w:type="gramStart"/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с</w:t>
      </w:r>
      <w:proofErr w:type="gramEnd"/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м. приложение 1)</w:t>
      </w:r>
    </w:p>
    <w:p w:rsidR="0086406F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Ходьба медленная с глубоким перекатом стопы.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Ходьба на носках, на наружных краях стопы. 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Перекаты с носков на пятки и обратно.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Приставные  пружинящие  шаги 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Легкие  подскоки, прыжковые  упражнения.</w:t>
      </w:r>
    </w:p>
    <w:p w:rsidR="00B66194" w:rsidRPr="00626EC7" w:rsidRDefault="00B66194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C7" w:rsidRP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Упражнения</w:t>
      </w:r>
      <w:proofErr w:type="gramEnd"/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 xml:space="preserve"> сидя на стульчике</w:t>
      </w:r>
    </w:p>
    <w:p w:rsid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Собирание с пола мелких предметов (карандашей</w:t>
      </w:r>
      <w:r w:rsidR="0086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="008640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64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редметов</w:t>
      </w:r>
      <w:proofErr w:type="spellEnd"/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ткани пальцами ног.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Катание карандашей</w:t>
      </w:r>
      <w:r w:rsidR="0086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94" w:rsidRPr="00626EC7" w:rsidRDefault="00B66194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C7" w:rsidRP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Комплекс с различными предметами</w:t>
      </w:r>
    </w:p>
    <w:p w:rsid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«Каток» - ребенок катет вперед-назад мяч, валик или палку. Упражнения выполняются сначала одной, затем другой ногой.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«Разбойник» -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«Сборщик» - И.П.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«Художник» -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«Носильщик» - поднять кубик (мешок, мячик) двумя ногами, перенести его вправо, положить на пол. Вернуть кубик И.</w:t>
      </w:r>
      <w:proofErr w:type="gramStart"/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кубик перенести в левую сторону, вернуться в И.П.</w:t>
      </w:r>
    </w:p>
    <w:p w:rsidR="00B66194" w:rsidRPr="00626EC7" w:rsidRDefault="00B66194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C7" w:rsidRP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Самомассаж стоп</w:t>
      </w:r>
    </w:p>
    <w:p w:rsidR="00626EC7" w:rsidRP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Поглаживание, растирание, разминание, вытягивание пальцев, вибрации, пассивные движения и вращения.</w:t>
      </w:r>
    </w:p>
    <w:p w:rsidR="00626EC7" w:rsidRDefault="00626EC7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06F" w:rsidRDefault="0086406F" w:rsidP="00B6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06F" w:rsidRDefault="0086406F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94" w:rsidRDefault="00B66194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94" w:rsidRDefault="00B66194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94" w:rsidRDefault="00B66194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94" w:rsidRDefault="00B66194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94" w:rsidRPr="00626EC7" w:rsidRDefault="00B66194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C7" w:rsidRPr="00626EC7" w:rsidRDefault="00626EC7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EC7" w:rsidRPr="00626EC7" w:rsidRDefault="00B66194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ru-RU"/>
        </w:rPr>
        <w:lastRenderedPageBreak/>
        <w:t>Приложение 1</w:t>
      </w:r>
    </w:p>
    <w:p w:rsidR="00626EC7" w:rsidRPr="00626EC7" w:rsidRDefault="00626EC7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</w:t>
      </w:r>
      <w:r w:rsidR="00B661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 профилактики плоскостопия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626EC7" w:rsidRPr="00626EC7" w:rsidTr="00626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EC7" w:rsidRPr="00626EC7" w:rsidRDefault="00626EC7" w:rsidP="0062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0D06C1" wp14:editId="32C90CE8">
                  <wp:extent cx="2428875" cy="3238500"/>
                  <wp:effectExtent l="0" t="0" r="9525" b="0"/>
                  <wp:docPr id="8" name="Рисунок 8" descr="http://fizkultura.ucoz.net/_pu/0/s92106209.jpg">
                    <a:hlinkClick xmlns:a="http://schemas.openxmlformats.org/drawingml/2006/main" r:id="rId8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zkultura.ucoz.net/_pu/0/s92106209.jpg">
                            <a:hlinkClick r:id="rId8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EC7" w:rsidRPr="00626EC7" w:rsidRDefault="00626EC7" w:rsidP="0062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600DE3F" wp14:editId="4A5AF90B">
                  <wp:extent cx="3140652" cy="2418302"/>
                  <wp:effectExtent l="0" t="0" r="3175" b="1270"/>
                  <wp:docPr id="7" name="Рисунок 7" descr="http://fizkultura.ucoz.net/_pu/0/s73852464.jpg">
                    <a:hlinkClick xmlns:a="http://schemas.openxmlformats.org/drawingml/2006/main" r:id="rId10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zkultura.ucoz.net/_pu/0/s73852464.jpg">
                            <a:hlinkClick r:id="rId10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909" cy="241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EC7" w:rsidRPr="00626EC7" w:rsidTr="00626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EC7" w:rsidRPr="00626EC7" w:rsidRDefault="00626EC7" w:rsidP="0062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10F2E4" wp14:editId="6842CAC6">
                  <wp:extent cx="3810000" cy="2047875"/>
                  <wp:effectExtent l="0" t="0" r="0" b="9525"/>
                  <wp:docPr id="6" name="Рисунок 6" descr="http://fizkultura.ucoz.net/_pu/0/s64035672.jpg">
                    <a:hlinkClick xmlns:a="http://schemas.openxmlformats.org/drawingml/2006/main" r:id="rId12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zkultura.ucoz.net/_pu/0/s64035672.jpg">
                            <a:hlinkClick r:id="rId12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EC7" w:rsidRPr="00626EC7" w:rsidRDefault="00626EC7" w:rsidP="0062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56A05BD" wp14:editId="2F6B0E82">
                  <wp:extent cx="3810000" cy="3257550"/>
                  <wp:effectExtent l="0" t="0" r="0" b="0"/>
                  <wp:docPr id="5" name="Рисунок 5" descr="http://fizkultura.ucoz.net/_pu/0/s64945068.jpg">
                    <a:hlinkClick xmlns:a="http://schemas.openxmlformats.org/drawingml/2006/main" r:id="rId1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zkultura.ucoz.net/_pu/0/s64945068.jpg">
                            <a:hlinkClick r:id="rId1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EC7" w:rsidRDefault="00626EC7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406F" w:rsidRDefault="0086406F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06F" w:rsidRDefault="0086406F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06F" w:rsidRDefault="0086406F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06F" w:rsidRPr="00626EC7" w:rsidRDefault="0086406F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EC7" w:rsidRPr="00626EC7" w:rsidRDefault="00B66194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E82EE"/>
          <w:sz w:val="24"/>
          <w:szCs w:val="24"/>
          <w:lang w:eastAsia="ru-RU"/>
        </w:rPr>
        <w:lastRenderedPageBreak/>
        <w:t>Приложение 2</w:t>
      </w:r>
    </w:p>
    <w:p w:rsidR="00626EC7" w:rsidRPr="00626EC7" w:rsidRDefault="00626EC7" w:rsidP="00626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используемое</w:t>
      </w:r>
      <w:r w:rsidR="00B6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профилактики плоскостопия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626EC7" w:rsidRPr="00626EC7" w:rsidTr="00626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EC7" w:rsidRPr="00626EC7" w:rsidRDefault="00626EC7" w:rsidP="0062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9186BD1" wp14:editId="78ECFB8D">
                  <wp:extent cx="3810000" cy="2876550"/>
                  <wp:effectExtent l="0" t="0" r="0" b="0"/>
                  <wp:docPr id="4" name="Рисунок 4" descr="http://fizkultura.ucoz.net/_pu/0/s74618268.jpg">
                    <a:hlinkClick xmlns:a="http://schemas.openxmlformats.org/drawingml/2006/main" r:id="rId16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zkultura.ucoz.net/_pu/0/s74618268.jpg">
                            <a:hlinkClick r:id="rId16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EC7" w:rsidRPr="00626EC7" w:rsidRDefault="00626EC7" w:rsidP="0062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7B4D21" wp14:editId="334ABD09">
                  <wp:extent cx="3810000" cy="2857500"/>
                  <wp:effectExtent l="0" t="0" r="0" b="0"/>
                  <wp:docPr id="3" name="Рисунок 3" descr="http://fizkultura.ucoz.net/_pu/0/s83128310.jpg">
                    <a:hlinkClick xmlns:a="http://schemas.openxmlformats.org/drawingml/2006/main" r:id="rId18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zkultura.ucoz.net/_pu/0/s83128310.jpg">
                            <a:hlinkClick r:id="rId18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EC7" w:rsidRPr="00626EC7" w:rsidTr="00626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EC7" w:rsidRPr="00626EC7" w:rsidRDefault="00626EC7" w:rsidP="0062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42D823" wp14:editId="006A96B4">
                  <wp:extent cx="3810000" cy="2857500"/>
                  <wp:effectExtent l="0" t="0" r="0" b="0"/>
                  <wp:docPr id="2" name="Рисунок 2" descr="http://fizkultura.ucoz.net/_pu/0/s76916301.jpg">
                    <a:hlinkClick xmlns:a="http://schemas.openxmlformats.org/drawingml/2006/main" r:id="rId20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izkultura.ucoz.net/_pu/0/s76916301.jpg">
                            <a:hlinkClick r:id="rId20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EC7" w:rsidRPr="00626EC7" w:rsidRDefault="00626EC7" w:rsidP="0062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EC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241EA8" wp14:editId="48B8CD67">
                  <wp:extent cx="3810000" cy="2419350"/>
                  <wp:effectExtent l="0" t="0" r="0" b="0"/>
                  <wp:docPr id="1" name="Рисунок 1" descr="http://fizkultura.ucoz.net/_pu/0/s36235809.jpg">
                    <a:hlinkClick xmlns:a="http://schemas.openxmlformats.org/drawingml/2006/main" r:id="rId22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izkultura.ucoz.net/_pu/0/s36235809.jpg">
                            <a:hlinkClick r:id="rId22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EC7" w:rsidRPr="00626EC7" w:rsidRDefault="00626EC7" w:rsidP="00626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26EC7" w:rsidRPr="0062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D"/>
    <w:rsid w:val="004004AC"/>
    <w:rsid w:val="00626EC7"/>
    <w:rsid w:val="0086406F"/>
    <w:rsid w:val="00B66194"/>
    <w:rsid w:val="00CA4B02"/>
    <w:rsid w:val="00F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E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E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E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E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.ucoz.net/_pu/0/92106209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fizkultura.ucoz.net/_pu/0/83128310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fizkultura.ucoz.net/_pu/0/64035672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izkultura.ucoz.net/_pu/0/74618268.jpg" TargetMode="External"/><Relationship Id="rId20" Type="http://schemas.openxmlformats.org/officeDocument/2006/relationships/hyperlink" Target="http://fizkultura.ucoz.net/_pu/0/7691630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zkultura.ucoz.net/_pu/0/15327715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://fizkultura.ucoz.net/_pu/0/73852464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izkultura.ucoz.net/_pu/0/64945068.jpg" TargetMode="External"/><Relationship Id="rId22" Type="http://schemas.openxmlformats.org/officeDocument/2006/relationships/hyperlink" Target="http://fizkultura.ucoz.net/_pu/0/3623580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CFA3-0E66-418E-B0F0-0C2DBBE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2018-01-25T12:08:00Z</dcterms:created>
  <dcterms:modified xsi:type="dcterms:W3CDTF">2018-01-25T12:42:00Z</dcterms:modified>
</cp:coreProperties>
</file>